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F451" w14:textId="3D70B868" w:rsidR="00174B76" w:rsidRPr="00577665" w:rsidRDefault="00EE2A88" w:rsidP="00174B76">
      <w:pPr>
        <w:spacing w:after="0"/>
        <w:ind w:left="-1080" w:right="-720"/>
        <w:jc w:val="center"/>
        <w:rPr>
          <w:b/>
          <w:sz w:val="32"/>
          <w:szCs w:val="32"/>
          <w:u w:val="single"/>
        </w:rPr>
      </w:pPr>
      <w:r>
        <w:rPr>
          <w:noProof/>
        </w:rPr>
        <mc:AlternateContent>
          <mc:Choice Requires="wps">
            <w:drawing>
              <wp:anchor distT="0" distB="0" distL="114300" distR="114300" simplePos="0" relativeHeight="251658240" behindDoc="0" locked="0" layoutInCell="1" allowOverlap="1" wp14:anchorId="04E52572" wp14:editId="65DA2BBA">
                <wp:simplePos x="0" y="0"/>
                <wp:positionH relativeFrom="column">
                  <wp:posOffset>661670</wp:posOffset>
                </wp:positionH>
                <wp:positionV relativeFrom="paragraph">
                  <wp:posOffset>266700</wp:posOffset>
                </wp:positionV>
                <wp:extent cx="5705475" cy="1419225"/>
                <wp:effectExtent l="19050" t="19685" r="19050" b="184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419225"/>
                        </a:xfrm>
                        <a:prstGeom prst="roundRect">
                          <a:avLst>
                            <a:gd name="adj" fmla="val 16667"/>
                          </a:avLst>
                        </a:prstGeom>
                        <a:solidFill>
                          <a:srgbClr val="FFFFFF"/>
                        </a:solidFill>
                        <a:ln w="25400">
                          <a:solidFill>
                            <a:srgbClr val="000000"/>
                          </a:solidFill>
                          <a:round/>
                          <a:headEnd/>
                          <a:tailEnd/>
                        </a:ln>
                      </wps:spPr>
                      <wps:txbx>
                        <w:txbxContent>
                          <w:p w14:paraId="5C43F502" w14:textId="77777777" w:rsidR="00174B76" w:rsidRDefault="00174B76" w:rsidP="00174B76">
                            <w:pPr>
                              <w:jc w:val="center"/>
                            </w:pPr>
                            <w:r>
                              <w:t xml:space="preserve">All students entering Fort Payne City Schools who are identified as English Learners (ELs) will be referred to the EL Committee.  Each local school that has an EL must form an EL Committee.  The committee may be comprised of an administrator, a classroom teacher, a counselor, an EL teacher, and a parent of the EL when possible.  The EL Committee is responsible for making all academic decisions regarding the EL, including, but not limited to, EL program placement, appropriate accommodations, EL reclassification and EL program exit.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E52572" id="Rectangle: Rounded Corners 2" o:spid="_x0000_s1026" style="position:absolute;left:0;text-align:left;margin-left:52.1pt;margin-top:21pt;width:449.2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" strokeweight="2pt">
                <v:textbox>
                  <w:txbxContent>
                    <w:p w14:paraId="5C43F502" w14:textId="77777777" w:rsidR="00174B76" w:rsidRDefault="00174B76" w:rsidP="00174B76">
                      <w:pPr>
                        <w:jc w:val="center"/>
                      </w:pPr>
                      <w:r>
                        <w:t xml:space="preserve">All students entering Fort Payne City Schools who are identified as English Learners (ELs) will be referred to the EL Committee.  Each local school that has an EL must form an EL Committee.  The committee may be comprised of an administrator, a classroom teacher, a counselor, an EL teacher, and a parent of the EL when possible.  The EL Committee is responsible for making all academic decisions regarding the EL, including, but not limited to, EL program placement, appropriate accommodations, EL reclassification and EL program exit.  </w:t>
                      </w:r>
                    </w:p>
                  </w:txbxContent>
                </v:textbox>
              </v:roundrect>
            </w:pict>
          </mc:Fallback>
        </mc:AlternateContent>
      </w:r>
      <w:r w:rsidR="00174B76">
        <w:rPr>
          <w:b/>
          <w:sz w:val="32"/>
          <w:szCs w:val="32"/>
          <w:u w:val="single"/>
        </w:rPr>
        <w:t>STEP 2: E</w:t>
      </w:r>
      <w:r w:rsidR="00174B76" w:rsidRPr="00577665">
        <w:rPr>
          <w:b/>
          <w:sz w:val="32"/>
          <w:szCs w:val="32"/>
          <w:u w:val="single"/>
        </w:rPr>
        <w:t>L Placement and Parent Notification</w:t>
      </w:r>
      <w:r w:rsidR="00174B76">
        <w:rPr>
          <w:b/>
          <w:sz w:val="32"/>
          <w:szCs w:val="32"/>
          <w:u w:val="single"/>
        </w:rPr>
        <w:t xml:space="preserve"> of Englis</w:t>
      </w:r>
      <w:r w:rsidR="0040269D">
        <w:rPr>
          <w:b/>
          <w:sz w:val="32"/>
          <w:szCs w:val="32"/>
          <w:u w:val="single"/>
        </w:rPr>
        <w:t>h</w:t>
      </w:r>
      <w:r w:rsidR="00174B76">
        <w:rPr>
          <w:b/>
          <w:sz w:val="32"/>
          <w:szCs w:val="32"/>
          <w:u w:val="single"/>
        </w:rPr>
        <w:t xml:space="preserve"> Learners (EL</w:t>
      </w:r>
      <w:r w:rsidR="00174B76" w:rsidRPr="00577665">
        <w:rPr>
          <w:b/>
          <w:sz w:val="32"/>
          <w:szCs w:val="32"/>
          <w:u w:val="single"/>
        </w:rPr>
        <w:t>s)</w:t>
      </w:r>
    </w:p>
    <w:p w14:paraId="4CAC732F" w14:textId="77777777" w:rsidR="00174B76" w:rsidRDefault="00174B76"/>
    <w:p w14:paraId="0ECBAEEA" w14:textId="77777777" w:rsidR="00174B76" w:rsidRDefault="00174B76"/>
    <w:p w14:paraId="3701FC82" w14:textId="77777777" w:rsidR="00174B76" w:rsidRDefault="00174B76"/>
    <w:p w14:paraId="6240D53A" w14:textId="77777777" w:rsidR="00174B76" w:rsidRDefault="00174B76"/>
    <w:p w14:paraId="6C40EF47" w14:textId="77777777" w:rsidR="00174B76" w:rsidRDefault="0042461C">
      <w:r>
        <w:rPr>
          <w:noProof/>
        </w:rPr>
        <mc:AlternateContent>
          <mc:Choice Requires="wps">
            <w:drawing>
              <wp:anchor distT="0" distB="0" distL="114300" distR="114300" simplePos="0" relativeHeight="251668480" behindDoc="0" locked="0" layoutInCell="1" allowOverlap="1" wp14:anchorId="7DCC69F0" wp14:editId="2609278E">
                <wp:simplePos x="0" y="0"/>
                <wp:positionH relativeFrom="column">
                  <wp:posOffset>2105025</wp:posOffset>
                </wp:positionH>
                <wp:positionV relativeFrom="paragraph">
                  <wp:posOffset>107950</wp:posOffset>
                </wp:positionV>
                <wp:extent cx="635" cy="361950"/>
                <wp:effectExtent l="142240" t="36830" r="142875" b="488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5C15E" id="_x0000_t32" coordsize="21600,21600" o:spt="32" o:oned="t" path="m,l21600,21600e" filled="f">
                <v:path arrowok="t" fillok="f" o:connecttype="none"/>
                <o:lock v:ext="edit" shapetype="t"/>
              </v:shapetype>
              <v:shape id="Straight Arrow Connector 15" o:spid="_x0000_s1026" type="#_x0000_t32" style="position:absolute;margin-left:165.75pt;margin-top:8.5pt;width:.0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" strokeweight="5pt">
                <v:stroke endarrow="block"/>
              </v:shape>
            </w:pict>
          </mc:Fallback>
        </mc:AlternateContent>
      </w:r>
      <w:r w:rsidR="00EE2A88">
        <w:rPr>
          <w:noProof/>
        </w:rPr>
        <mc:AlternateContent>
          <mc:Choice Requires="wps">
            <w:drawing>
              <wp:anchor distT="0" distB="0" distL="114300" distR="114300" simplePos="0" relativeHeight="251667456" behindDoc="0" locked="0" layoutInCell="1" allowOverlap="1" wp14:anchorId="483F46BB" wp14:editId="3E894D19">
                <wp:simplePos x="0" y="0"/>
                <wp:positionH relativeFrom="column">
                  <wp:posOffset>4939665</wp:posOffset>
                </wp:positionH>
                <wp:positionV relativeFrom="paragraph">
                  <wp:posOffset>107950</wp:posOffset>
                </wp:positionV>
                <wp:extent cx="635" cy="361950"/>
                <wp:effectExtent l="142240" t="36830" r="142875" b="488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0A05A" id="Straight Arrow Connector 14" o:spid="_x0000_s1026" type="#_x0000_t32" style="position:absolute;margin-left:388.95pt;margin-top:8.5pt;width:.0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" strokeweight="5pt">
                <v:stroke endarrow="block"/>
              </v:shape>
            </w:pict>
          </mc:Fallback>
        </mc:AlternateContent>
      </w:r>
    </w:p>
    <w:p w14:paraId="12287580" w14:textId="77777777" w:rsidR="00174B76" w:rsidRDefault="008D74BA">
      <w:r>
        <w:rPr>
          <w:noProof/>
        </w:rPr>
        <mc:AlternateContent>
          <mc:Choice Requires="wps">
            <w:drawing>
              <wp:anchor distT="0" distB="0" distL="114300" distR="114300" simplePos="0" relativeHeight="251660288" behindDoc="0" locked="0" layoutInCell="1" allowOverlap="1" wp14:anchorId="345F97C4" wp14:editId="524E1251">
                <wp:simplePos x="0" y="0"/>
                <wp:positionH relativeFrom="column">
                  <wp:posOffset>4228465</wp:posOffset>
                </wp:positionH>
                <wp:positionV relativeFrom="paragraph">
                  <wp:posOffset>128905</wp:posOffset>
                </wp:positionV>
                <wp:extent cx="2381250" cy="561975"/>
                <wp:effectExtent l="19050" t="17780" r="19050" b="203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61975"/>
                        </a:xfrm>
                        <a:prstGeom prst="roundRect">
                          <a:avLst>
                            <a:gd name="adj" fmla="val 16667"/>
                          </a:avLst>
                        </a:prstGeom>
                        <a:solidFill>
                          <a:srgbClr val="92D050"/>
                        </a:solidFill>
                        <a:ln w="25400">
                          <a:solidFill>
                            <a:srgbClr val="000000"/>
                          </a:solidFill>
                          <a:round/>
                          <a:headEnd/>
                          <a:tailEnd/>
                        </a:ln>
                      </wps:spPr>
                      <wps:txbx>
                        <w:txbxContent>
                          <w:p w14:paraId="4E366FE7" w14:textId="77777777" w:rsidR="00174B76" w:rsidRDefault="00174B76" w:rsidP="00174B76">
                            <w:pPr>
                              <w:jc w:val="center"/>
                            </w:pPr>
                            <w:r>
                              <w:t>EL Committee decides to enter/continue EL in EL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F97C4" id="Rectangle: Rounded Corners 4" o:spid="_x0000_s1027" style="position:absolute;margin-left:332.95pt;margin-top:10.15pt;width:18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" fillcolor="#92d050" strokeweight="2pt">
                <v:textbox>
                  <w:txbxContent>
                    <w:p w14:paraId="4E366FE7" w14:textId="77777777" w:rsidR="00174B76" w:rsidRDefault="00174B76" w:rsidP="00174B76">
                      <w:pPr>
                        <w:jc w:val="center"/>
                      </w:pPr>
                      <w:r>
                        <w:t>EL Committee decides to enter/continue EL in EL program</w:t>
                      </w:r>
                    </w:p>
                  </w:txbxContent>
                </v:textbox>
              </v:roundrect>
            </w:pict>
          </mc:Fallback>
        </mc:AlternateContent>
      </w:r>
      <w:r w:rsidR="0042461C">
        <w:rPr>
          <w:noProof/>
        </w:rPr>
        <mc:AlternateContent>
          <mc:Choice Requires="wps">
            <w:drawing>
              <wp:anchor distT="0" distB="0" distL="114300" distR="114300" simplePos="0" relativeHeight="251659264" behindDoc="0" locked="0" layoutInCell="1" allowOverlap="1" wp14:anchorId="18219EA5" wp14:editId="12D8F0E8">
                <wp:simplePos x="0" y="0"/>
                <wp:positionH relativeFrom="column">
                  <wp:posOffset>1209675</wp:posOffset>
                </wp:positionH>
                <wp:positionV relativeFrom="paragraph">
                  <wp:posOffset>185420</wp:posOffset>
                </wp:positionV>
                <wp:extent cx="2114550" cy="485775"/>
                <wp:effectExtent l="0" t="0" r="19050" b="28575"/>
                <wp:wrapNone/>
                <wp:docPr id="3" name="Trapezoi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85775"/>
                        </a:xfrm>
                        <a:prstGeom prst="trapezoid">
                          <a:avLst/>
                        </a:prstGeom>
                        <a:solidFill>
                          <a:srgbClr val="66FF99"/>
                        </a:solidFill>
                        <a:ln w="25400">
                          <a:solidFill>
                            <a:srgbClr val="2E74B5"/>
                          </a:solidFill>
                          <a:round/>
                          <a:headEnd/>
                          <a:tailEnd/>
                        </a:ln>
                      </wps:spPr>
                      <wps:txbx>
                        <w:txbxContent>
                          <w:p w14:paraId="720CD746" w14:textId="77777777" w:rsidR="00174B76" w:rsidRPr="00C6006E" w:rsidRDefault="00174B76" w:rsidP="00174B76">
                            <w:pPr>
                              <w:spacing w:after="0" w:line="240" w:lineRule="auto"/>
                            </w:pPr>
                            <w:r>
                              <w:t>EL Committee decides</w:t>
                            </w:r>
                            <w:r w:rsidRPr="007E7C0D">
                              <w:rPr>
                                <w:u w:val="single"/>
                              </w:rPr>
                              <w:t xml:space="preserve"> not</w:t>
                            </w:r>
                            <w:r>
                              <w:t xml:space="preserve"> to enter student in EL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9EA5" id="Trapezoid 3" o:spid="_x0000_s1028" style="position:absolute;margin-left:95.25pt;margin-top:14.6pt;width:16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455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" adj="-11796480,,5400" path="m,485775l121444,,1993106,r121444,485775l,485775xe" fillcolor="#6f9" strokecolor="#2e74b5" strokeweight="2pt">
                <v:stroke joinstyle="round"/>
                <v:formulas/>
                <v:path o:connecttype="custom" o:connectlocs="0,485775;121444,0;1993106,0;2114550,485775;0,485775" o:connectangles="0,0,0,0,0" textboxrect="0,0,2114550,485775"/>
                <v:textbox>
                  <w:txbxContent>
                    <w:p w14:paraId="720CD746" w14:textId="77777777" w:rsidR="00174B76" w:rsidRPr="00C6006E" w:rsidRDefault="00174B76" w:rsidP="00174B76">
                      <w:pPr>
                        <w:spacing w:after="0" w:line="240" w:lineRule="auto"/>
                      </w:pPr>
                      <w:r>
                        <w:t>EL Committee decides</w:t>
                      </w:r>
                      <w:r w:rsidRPr="007E7C0D">
                        <w:rPr>
                          <w:u w:val="single"/>
                        </w:rPr>
                        <w:t xml:space="preserve"> not</w:t>
                      </w:r>
                      <w:r>
                        <w:t xml:space="preserve"> to enter student in EL program</w:t>
                      </w:r>
                    </w:p>
                  </w:txbxContent>
                </v:textbox>
              </v:shape>
            </w:pict>
          </mc:Fallback>
        </mc:AlternateContent>
      </w:r>
    </w:p>
    <w:p w14:paraId="353068F9" w14:textId="77777777" w:rsidR="00174B76" w:rsidRDefault="00174B76"/>
    <w:p w14:paraId="1D37D826" w14:textId="77777777" w:rsidR="00174B76" w:rsidRDefault="008D74BA">
      <w:r>
        <w:rPr>
          <w:noProof/>
        </w:rPr>
        <mc:AlternateContent>
          <mc:Choice Requires="wps">
            <w:drawing>
              <wp:anchor distT="0" distB="0" distL="114300" distR="114300" simplePos="0" relativeHeight="251671552" behindDoc="0" locked="0" layoutInCell="1" allowOverlap="1" wp14:anchorId="2E920327" wp14:editId="328FBF31">
                <wp:simplePos x="0" y="0"/>
                <wp:positionH relativeFrom="column">
                  <wp:posOffset>5210175</wp:posOffset>
                </wp:positionH>
                <wp:positionV relativeFrom="paragraph">
                  <wp:posOffset>27305</wp:posOffset>
                </wp:positionV>
                <wp:extent cx="635" cy="361950"/>
                <wp:effectExtent l="142240" t="36830" r="142875" b="488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9C9AB" id="Straight Arrow Connector 17" o:spid="_x0000_s1026" type="#_x0000_t32" style="position:absolute;margin-left:410.25pt;margin-top:2.15pt;width:.0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" strokeweight="5pt">
                <v:stroke endarrow="block"/>
              </v:shape>
            </w:pict>
          </mc:Fallback>
        </mc:AlternateContent>
      </w:r>
      <w:r w:rsidR="0042461C">
        <w:rPr>
          <w:noProof/>
        </w:rPr>
        <mc:AlternateContent>
          <mc:Choice Requires="wps">
            <w:drawing>
              <wp:anchor distT="0" distB="0" distL="114300" distR="114300" simplePos="0" relativeHeight="251669504" behindDoc="0" locked="0" layoutInCell="1" allowOverlap="1" wp14:anchorId="4FA69457" wp14:editId="4495A9C4">
                <wp:simplePos x="0" y="0"/>
                <wp:positionH relativeFrom="column">
                  <wp:posOffset>1819910</wp:posOffset>
                </wp:positionH>
                <wp:positionV relativeFrom="paragraph">
                  <wp:posOffset>37465</wp:posOffset>
                </wp:positionV>
                <wp:extent cx="285750" cy="438150"/>
                <wp:effectExtent l="133350" t="36830" r="38100" b="10604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381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D9561" id="Straight Arrow Connector 16" o:spid="_x0000_s1026" type="#_x0000_t32" style="position:absolute;margin-left:143.3pt;margin-top:2.95pt;width:22.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" strokeweight="5pt">
                <v:stroke endarrow="block"/>
              </v:shape>
            </w:pict>
          </mc:Fallback>
        </mc:AlternateContent>
      </w:r>
    </w:p>
    <w:p w14:paraId="026BEC6C" w14:textId="77777777" w:rsidR="00174B76" w:rsidRDefault="009F288C">
      <w:r>
        <w:rPr>
          <w:noProof/>
        </w:rPr>
        <mc:AlternateContent>
          <mc:Choice Requires="wps">
            <w:drawing>
              <wp:anchor distT="0" distB="0" distL="114300" distR="114300" simplePos="0" relativeHeight="251686912" behindDoc="1" locked="0" layoutInCell="1" allowOverlap="1" wp14:anchorId="3C9EAE14" wp14:editId="1DC9BE24">
                <wp:simplePos x="0" y="0"/>
                <wp:positionH relativeFrom="column">
                  <wp:posOffset>0</wp:posOffset>
                </wp:positionH>
                <wp:positionV relativeFrom="paragraph">
                  <wp:posOffset>8890</wp:posOffset>
                </wp:positionV>
                <wp:extent cx="2095500" cy="2324100"/>
                <wp:effectExtent l="0" t="0" r="19050" b="19050"/>
                <wp:wrapTight wrapText="bothSides">
                  <wp:wrapPolygon edited="0">
                    <wp:start x="8836" y="0"/>
                    <wp:lineTo x="7462" y="177"/>
                    <wp:lineTo x="2945" y="2302"/>
                    <wp:lineTo x="1767" y="4426"/>
                    <wp:lineTo x="785" y="5666"/>
                    <wp:lineTo x="0" y="8144"/>
                    <wp:lineTo x="0" y="14164"/>
                    <wp:lineTo x="1375" y="16997"/>
                    <wp:lineTo x="4320" y="20184"/>
                    <wp:lineTo x="7855" y="21600"/>
                    <wp:lineTo x="8640" y="21600"/>
                    <wp:lineTo x="13156" y="21600"/>
                    <wp:lineTo x="13942" y="21600"/>
                    <wp:lineTo x="17476" y="19830"/>
                    <wp:lineTo x="20225" y="16997"/>
                    <wp:lineTo x="21600" y="14164"/>
                    <wp:lineTo x="21600" y="7967"/>
                    <wp:lineTo x="20815" y="5666"/>
                    <wp:lineTo x="18851" y="3010"/>
                    <wp:lineTo x="18655" y="2302"/>
                    <wp:lineTo x="14335" y="177"/>
                    <wp:lineTo x="12764" y="0"/>
                    <wp:lineTo x="8836" y="0"/>
                  </wp:wrapPolygon>
                </wp:wrapTight>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324100"/>
                        </a:xfrm>
                        <a:prstGeom prst="ellipse">
                          <a:avLst/>
                        </a:prstGeom>
                        <a:solidFill>
                          <a:srgbClr val="66FF33"/>
                        </a:solidFill>
                        <a:ln w="25400">
                          <a:solidFill>
                            <a:srgbClr val="2E74B5"/>
                          </a:solidFill>
                          <a:round/>
                          <a:headEnd/>
                          <a:tailEnd/>
                        </a:ln>
                      </wps:spPr>
                      <wps:txbx>
                        <w:txbxContent>
                          <w:p w14:paraId="5CF1C8B5" w14:textId="77777777" w:rsidR="009F288C" w:rsidRDefault="009F288C" w:rsidP="009F288C">
                            <w:pPr>
                              <w:jc w:val="center"/>
                            </w:pPr>
                            <w:r>
                              <w:t xml:space="preserve">Student is identified as </w:t>
                            </w:r>
                            <w:r w:rsidRPr="00DE349E">
                              <w:rPr>
                                <w:b/>
                                <w:u w:val="single"/>
                              </w:rPr>
                              <w:t>NOMPHLOTE</w:t>
                            </w:r>
                            <w:r>
                              <w:t>.  NOMPHLOTE students do not qualify for EL service. EL staff will notify school Counselor to code student correctly in Chalkable.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EAE14" id="Oval 9" o:spid="_x0000_s1029" style="position:absolute;margin-left:0;margin-top:.7pt;width:165pt;height:18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" fillcolor="#6f3" strokecolor="#2e74b5" strokeweight="2pt">
                <v:textbox>
                  <w:txbxContent>
                    <w:p w14:paraId="5CF1C8B5" w14:textId="77777777" w:rsidR="009F288C" w:rsidRDefault="009F288C" w:rsidP="009F288C">
                      <w:pPr>
                        <w:jc w:val="center"/>
                      </w:pPr>
                      <w:r>
                        <w:t xml:space="preserve">Student is identified as </w:t>
                      </w:r>
                      <w:r w:rsidRPr="00DE349E">
                        <w:rPr>
                          <w:b/>
                          <w:u w:val="single"/>
                        </w:rPr>
                        <w:t>NOMPHLOTE</w:t>
                      </w:r>
                      <w:r>
                        <w:t>.  NOMPHLOTE students do not qualify for EL service. EL staff will notify school Counselor to code student correctly in Chalkable.</w:t>
                      </w:r>
                    </w:p>
                  </w:txbxContent>
                </v:textbox>
                <w10:wrap type="tight"/>
              </v:oval>
            </w:pict>
          </mc:Fallback>
        </mc:AlternateContent>
      </w:r>
      <w:r w:rsidR="00174B76">
        <w:rPr>
          <w:noProof/>
        </w:rPr>
        <mc:AlternateContent>
          <mc:Choice Requires="wps">
            <w:drawing>
              <wp:anchor distT="0" distB="0" distL="114300" distR="114300" simplePos="0" relativeHeight="251661312" behindDoc="0" locked="0" layoutInCell="1" allowOverlap="1" wp14:anchorId="591E471C" wp14:editId="799AF534">
                <wp:simplePos x="0" y="0"/>
                <wp:positionH relativeFrom="column">
                  <wp:posOffset>3248025</wp:posOffset>
                </wp:positionH>
                <wp:positionV relativeFrom="paragraph">
                  <wp:posOffset>6350</wp:posOffset>
                </wp:positionV>
                <wp:extent cx="4114800" cy="1219200"/>
                <wp:effectExtent l="0" t="0" r="19050"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19200"/>
                        </a:xfrm>
                        <a:prstGeom prst="roundRect">
                          <a:avLst>
                            <a:gd name="adj" fmla="val 16667"/>
                          </a:avLst>
                        </a:prstGeom>
                        <a:solidFill>
                          <a:srgbClr val="92D050"/>
                        </a:solidFill>
                        <a:ln w="25400">
                          <a:solidFill>
                            <a:srgbClr val="000000"/>
                          </a:solidFill>
                          <a:round/>
                          <a:headEnd/>
                          <a:tailEnd/>
                        </a:ln>
                      </wps:spPr>
                      <wps:txbx>
                        <w:txbxContent>
                          <w:p w14:paraId="1A9010B8" w14:textId="77777777" w:rsidR="00174B76" w:rsidRPr="00C6006E" w:rsidRDefault="00174B76" w:rsidP="00174B76">
                            <w:pPr>
                              <w:jc w:val="center"/>
                            </w:pPr>
                            <w:r>
                              <w:t xml:space="preserve">Parent Notification is sent to parents outlining their child’s eligibility for EL services and current data regarding FPCS’s EL Program.  Parents are also sent a copy of current </w:t>
                            </w:r>
                            <w:r w:rsidRPr="00D223AC">
                              <w:rPr>
                                <w:b/>
                                <w:i/>
                              </w:rPr>
                              <w:t>ACCESS for ELLs</w:t>
                            </w:r>
                            <w:r>
                              <w:t xml:space="preserve"> Parent Report, if available.  The EL staff is responsible for sending both forms.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E471C" id="Rectangle: Rounded Corners 5" o:spid="_x0000_s1030" style="position:absolute;margin-left:255.75pt;margin-top:.5pt;width:32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" fillcolor="#92d050" strokeweight="2pt">
                <v:textbox>
                  <w:txbxContent>
                    <w:p w14:paraId="1A9010B8" w14:textId="77777777" w:rsidR="00174B76" w:rsidRPr="00C6006E" w:rsidRDefault="00174B76" w:rsidP="00174B76">
                      <w:pPr>
                        <w:jc w:val="center"/>
                      </w:pPr>
                      <w:r>
                        <w:t xml:space="preserve">Parent Notification is sent to parents outlining their child’s eligibility for EL services and current data regarding FPCS’s EL Program.  Parents are also sent a copy of current </w:t>
                      </w:r>
                      <w:r w:rsidRPr="00D223AC">
                        <w:rPr>
                          <w:b/>
                          <w:i/>
                        </w:rPr>
                        <w:t>ACCESS for ELLs</w:t>
                      </w:r>
                      <w:r>
                        <w:t xml:space="preserve"> Parent Report, if available.  The EL staff is responsible for sending both forms.</w:t>
                      </w:r>
                    </w:p>
                  </w:txbxContent>
                </v:textbox>
              </v:roundrect>
            </w:pict>
          </mc:Fallback>
        </mc:AlternateContent>
      </w:r>
    </w:p>
    <w:p w14:paraId="01598AB5" w14:textId="77777777" w:rsidR="00174B76" w:rsidRDefault="00174B76"/>
    <w:p w14:paraId="632B0052" w14:textId="21ABC9D6" w:rsidR="00174B76" w:rsidRDefault="00174B76"/>
    <w:p w14:paraId="03B82DF7" w14:textId="77777777" w:rsidR="00CD1522" w:rsidRDefault="00EE2A88">
      <w:r>
        <w:rPr>
          <w:noProof/>
        </w:rPr>
        <mc:AlternateContent>
          <mc:Choice Requires="wps">
            <w:drawing>
              <wp:anchor distT="0" distB="0" distL="114300" distR="114300" simplePos="0" relativeHeight="251680768" behindDoc="0" locked="0" layoutInCell="1" allowOverlap="1" wp14:anchorId="48BDCBA5" wp14:editId="343A473E">
                <wp:simplePos x="0" y="0"/>
                <wp:positionH relativeFrom="column">
                  <wp:posOffset>5429250</wp:posOffset>
                </wp:positionH>
                <wp:positionV relativeFrom="paragraph">
                  <wp:posOffset>254635</wp:posOffset>
                </wp:positionV>
                <wp:extent cx="635" cy="361950"/>
                <wp:effectExtent l="142240" t="36830" r="142875" b="488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334FF" id="Straight Arrow Connector 23" o:spid="_x0000_s1026" type="#_x0000_t32" style="position:absolute;margin-left:427.5pt;margin-top:20.05pt;width:.0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" strokeweight="5pt">
                <v:stroke endarrow="block"/>
              </v:shape>
            </w:pict>
          </mc:Fallback>
        </mc:AlternateContent>
      </w:r>
    </w:p>
    <w:p w14:paraId="4BC81DD8" w14:textId="77777777" w:rsidR="00174B76" w:rsidRDefault="00C91B2B">
      <w:r>
        <w:rPr>
          <w:noProof/>
        </w:rPr>
        <mc:AlternateContent>
          <mc:Choice Requires="wps">
            <w:drawing>
              <wp:anchor distT="0" distB="0" distL="114300" distR="114300" simplePos="0" relativeHeight="251662336" behindDoc="0" locked="0" layoutInCell="1" allowOverlap="1" wp14:anchorId="3ACBE83F" wp14:editId="678D517E">
                <wp:simplePos x="0" y="0"/>
                <wp:positionH relativeFrom="column">
                  <wp:posOffset>657225</wp:posOffset>
                </wp:positionH>
                <wp:positionV relativeFrom="paragraph">
                  <wp:posOffset>66675</wp:posOffset>
                </wp:positionV>
                <wp:extent cx="4495800" cy="2466975"/>
                <wp:effectExtent l="0" t="0" r="25400" b="22225"/>
                <wp:wrapNone/>
                <wp:docPr id="8" name="Rectangle: Rounded Corners 8"/>
                <wp:cNvGraphicFramePr/>
                <a:graphic xmlns:a="http://schemas.openxmlformats.org/drawingml/2006/main">
                  <a:graphicData uri="http://schemas.microsoft.com/office/word/2010/wordprocessingShape">
                    <wps:wsp>
                      <wps:cNvSpPr/>
                      <wps:spPr>
                        <a:xfrm>
                          <a:off x="0" y="0"/>
                          <a:ext cx="4495800" cy="2466975"/>
                        </a:xfrm>
                        <a:prstGeom prst="roundRect">
                          <a:avLst/>
                        </a:prstGeom>
                        <a:ln w="25400">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E04ABAF" w14:textId="77777777" w:rsidR="00C91B2B" w:rsidRPr="008D74BA" w:rsidRDefault="00C91B2B" w:rsidP="00C91B2B">
                            <w:pPr>
                              <w:spacing w:after="0" w:line="240" w:lineRule="auto"/>
                              <w:rPr>
                                <w:sz w:val="21"/>
                                <w:szCs w:val="21"/>
                              </w:rPr>
                            </w:pPr>
                            <w:r w:rsidRPr="008D74BA">
                              <w:rPr>
                                <w:sz w:val="21"/>
                                <w:szCs w:val="21"/>
                              </w:rPr>
                              <w:t>EL Committee will convene and complete:</w:t>
                            </w:r>
                          </w:p>
                          <w:p w14:paraId="343B0A8D" w14:textId="10856C78" w:rsidR="00C91B2B" w:rsidRPr="008D74BA" w:rsidRDefault="007E7C0D" w:rsidP="00C91B2B">
                            <w:pPr>
                              <w:pStyle w:val="ListParagraph"/>
                              <w:numPr>
                                <w:ilvl w:val="0"/>
                                <w:numId w:val="1"/>
                              </w:numPr>
                              <w:spacing w:after="0" w:line="240" w:lineRule="auto"/>
                              <w:rPr>
                                <w:sz w:val="20"/>
                                <w:szCs w:val="20"/>
                              </w:rPr>
                            </w:pPr>
                            <w:r>
                              <w:rPr>
                                <w:i/>
                                <w:sz w:val="20"/>
                                <w:szCs w:val="20"/>
                              </w:rPr>
                              <w:t>I-ELP (</w:t>
                            </w:r>
                            <w:r w:rsidRPr="007E7C0D">
                              <w:rPr>
                                <w:i/>
                                <w:sz w:val="20"/>
                                <w:szCs w:val="20"/>
                              </w:rPr>
                              <w:t>Individual English Language Plan</w:t>
                            </w:r>
                            <w:r>
                              <w:rPr>
                                <w:i/>
                                <w:sz w:val="20"/>
                                <w:szCs w:val="20"/>
                              </w:rPr>
                              <w:t xml:space="preserve">) </w:t>
                            </w:r>
                          </w:p>
                          <w:p w14:paraId="5810A2FB" w14:textId="77777777" w:rsidR="00C91B2B" w:rsidRPr="008D74BA" w:rsidRDefault="00C91B2B" w:rsidP="00C91B2B">
                            <w:pPr>
                              <w:pStyle w:val="ListParagraph"/>
                              <w:numPr>
                                <w:ilvl w:val="0"/>
                                <w:numId w:val="1"/>
                              </w:numPr>
                              <w:spacing w:after="0" w:line="240" w:lineRule="auto"/>
                              <w:rPr>
                                <w:sz w:val="20"/>
                                <w:szCs w:val="20"/>
                              </w:rPr>
                            </w:pPr>
                            <w:r w:rsidRPr="008D74BA">
                              <w:rPr>
                                <w:i/>
                                <w:sz w:val="20"/>
                                <w:szCs w:val="20"/>
                              </w:rPr>
                              <w:t xml:space="preserve">EL Accommodations Checklist </w:t>
                            </w:r>
                          </w:p>
                          <w:p w14:paraId="11495645" w14:textId="699EDFD4" w:rsidR="00C91B2B" w:rsidRPr="008D74BA" w:rsidRDefault="00C91B2B" w:rsidP="00C91B2B">
                            <w:pPr>
                              <w:pStyle w:val="ListParagraph"/>
                              <w:numPr>
                                <w:ilvl w:val="0"/>
                                <w:numId w:val="1"/>
                              </w:numPr>
                              <w:spacing w:after="0" w:line="240" w:lineRule="auto"/>
                              <w:rPr>
                                <w:sz w:val="20"/>
                                <w:szCs w:val="20"/>
                              </w:rPr>
                            </w:pPr>
                            <w:r w:rsidRPr="008D74BA">
                              <w:rPr>
                                <w:i/>
                                <w:sz w:val="20"/>
                                <w:szCs w:val="20"/>
                              </w:rPr>
                              <w:t>LEP/EL Participation Documentation, Alabama Student Assessment Program</w:t>
                            </w:r>
                          </w:p>
                          <w:p w14:paraId="457F5BCC" w14:textId="77777777" w:rsidR="00C91B2B" w:rsidRPr="008D74BA" w:rsidRDefault="00C91B2B" w:rsidP="00C91B2B">
                            <w:pPr>
                              <w:pStyle w:val="ListParagraph"/>
                              <w:numPr>
                                <w:ilvl w:val="0"/>
                                <w:numId w:val="1"/>
                              </w:numPr>
                              <w:spacing w:after="0" w:line="240" w:lineRule="auto"/>
                              <w:rPr>
                                <w:sz w:val="20"/>
                                <w:szCs w:val="20"/>
                              </w:rPr>
                            </w:pPr>
                            <w:r w:rsidRPr="008D74BA">
                              <w:rPr>
                                <w:i/>
                                <w:sz w:val="20"/>
                                <w:szCs w:val="20"/>
                              </w:rPr>
                              <w:t>Any LEP/EL Accommodation Checklist, as needed- Alabama Student Assessment Program</w:t>
                            </w:r>
                          </w:p>
                          <w:p w14:paraId="41F18CEE" w14:textId="77777777" w:rsidR="00C91B2B" w:rsidRPr="008D74BA" w:rsidRDefault="00C91B2B" w:rsidP="00C91B2B">
                            <w:pPr>
                              <w:pStyle w:val="ListBullet"/>
                            </w:pPr>
                            <w:r w:rsidRPr="008D74BA">
                              <w:rPr>
                                <w:i/>
                              </w:rPr>
                              <w:t xml:space="preserve"> </w:t>
                            </w:r>
                            <w:r w:rsidRPr="008D74BA">
                              <w:t xml:space="preserve">All documentation related to NELB will be placed in the EL folder. </w:t>
                            </w:r>
                            <w:r w:rsidRPr="008D74BA">
                              <w:rPr>
                                <w:i/>
                              </w:rPr>
                              <w:t xml:space="preserve"> </w:t>
                            </w:r>
                            <w:r w:rsidRPr="008D74BA">
                              <w:t xml:space="preserve">EL teacher is responsible for sharing all committee decisions with EL’s classroom teacher(s).  The EL teacher will provide every classroom teacher a copy of the EL’s current English language proficiency score and accommodations. </w:t>
                            </w:r>
                          </w:p>
                          <w:p w14:paraId="6AB86EE9" w14:textId="77777777" w:rsidR="00C91B2B" w:rsidRDefault="00C91B2B" w:rsidP="00C91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BE83F" id="Rectangle: Rounded Corners 8" o:spid="_x0000_s1031" style="position:absolute;margin-left:51.75pt;margin-top:5.25pt;width:354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" fillcolor="#70ad47 [3209]" strokecolor="black [3213]" strokeweight="2pt">
                <v:stroke joinstyle="miter"/>
                <v:textbox>
                  <w:txbxContent>
                    <w:p w14:paraId="1E04ABAF" w14:textId="77777777" w:rsidR="00C91B2B" w:rsidRPr="008D74BA" w:rsidRDefault="00C91B2B" w:rsidP="00C91B2B">
                      <w:pPr>
                        <w:spacing w:after="0" w:line="240" w:lineRule="auto"/>
                        <w:rPr>
                          <w:sz w:val="21"/>
                          <w:szCs w:val="21"/>
                        </w:rPr>
                      </w:pPr>
                      <w:r w:rsidRPr="008D74BA">
                        <w:rPr>
                          <w:sz w:val="21"/>
                          <w:szCs w:val="21"/>
                        </w:rPr>
                        <w:t>EL Committee will convene and complete:</w:t>
                      </w:r>
                    </w:p>
                    <w:p w14:paraId="343B0A8D" w14:textId="10856C78" w:rsidR="00C91B2B" w:rsidRPr="008D74BA" w:rsidRDefault="007E7C0D" w:rsidP="00C91B2B">
                      <w:pPr>
                        <w:pStyle w:val="ListParagraph"/>
                        <w:numPr>
                          <w:ilvl w:val="0"/>
                          <w:numId w:val="1"/>
                        </w:numPr>
                        <w:spacing w:after="0" w:line="240" w:lineRule="auto"/>
                        <w:rPr>
                          <w:sz w:val="20"/>
                          <w:szCs w:val="20"/>
                        </w:rPr>
                      </w:pPr>
                      <w:r>
                        <w:rPr>
                          <w:i/>
                          <w:sz w:val="20"/>
                          <w:szCs w:val="20"/>
                        </w:rPr>
                        <w:t>I-ELP (</w:t>
                      </w:r>
                      <w:r w:rsidRPr="007E7C0D">
                        <w:rPr>
                          <w:i/>
                          <w:sz w:val="20"/>
                          <w:szCs w:val="20"/>
                        </w:rPr>
                        <w:t>Individual English Language Plan</w:t>
                      </w:r>
                      <w:r>
                        <w:rPr>
                          <w:i/>
                          <w:sz w:val="20"/>
                          <w:szCs w:val="20"/>
                        </w:rPr>
                        <w:t xml:space="preserve">) </w:t>
                      </w:r>
                    </w:p>
                    <w:p w14:paraId="5810A2FB" w14:textId="77777777" w:rsidR="00C91B2B" w:rsidRPr="008D74BA" w:rsidRDefault="00C91B2B" w:rsidP="00C91B2B">
                      <w:pPr>
                        <w:pStyle w:val="ListParagraph"/>
                        <w:numPr>
                          <w:ilvl w:val="0"/>
                          <w:numId w:val="1"/>
                        </w:numPr>
                        <w:spacing w:after="0" w:line="240" w:lineRule="auto"/>
                        <w:rPr>
                          <w:sz w:val="20"/>
                          <w:szCs w:val="20"/>
                        </w:rPr>
                      </w:pPr>
                      <w:r w:rsidRPr="008D74BA">
                        <w:rPr>
                          <w:i/>
                          <w:sz w:val="20"/>
                          <w:szCs w:val="20"/>
                        </w:rPr>
                        <w:t xml:space="preserve">EL Accommodations Checklist </w:t>
                      </w:r>
                    </w:p>
                    <w:p w14:paraId="11495645" w14:textId="699EDFD4" w:rsidR="00C91B2B" w:rsidRPr="008D74BA" w:rsidRDefault="00C91B2B" w:rsidP="00C91B2B">
                      <w:pPr>
                        <w:pStyle w:val="ListParagraph"/>
                        <w:numPr>
                          <w:ilvl w:val="0"/>
                          <w:numId w:val="1"/>
                        </w:numPr>
                        <w:spacing w:after="0" w:line="240" w:lineRule="auto"/>
                        <w:rPr>
                          <w:sz w:val="20"/>
                          <w:szCs w:val="20"/>
                        </w:rPr>
                      </w:pPr>
                      <w:r w:rsidRPr="008D74BA">
                        <w:rPr>
                          <w:i/>
                          <w:sz w:val="20"/>
                          <w:szCs w:val="20"/>
                        </w:rPr>
                        <w:t>LEP/EL Participation Documentation, Alabama Student Assessment Program</w:t>
                      </w:r>
                    </w:p>
                    <w:p w14:paraId="457F5BCC" w14:textId="77777777" w:rsidR="00C91B2B" w:rsidRPr="008D74BA" w:rsidRDefault="00C91B2B" w:rsidP="00C91B2B">
                      <w:pPr>
                        <w:pStyle w:val="ListParagraph"/>
                        <w:numPr>
                          <w:ilvl w:val="0"/>
                          <w:numId w:val="1"/>
                        </w:numPr>
                        <w:spacing w:after="0" w:line="240" w:lineRule="auto"/>
                        <w:rPr>
                          <w:sz w:val="20"/>
                          <w:szCs w:val="20"/>
                        </w:rPr>
                      </w:pPr>
                      <w:r w:rsidRPr="008D74BA">
                        <w:rPr>
                          <w:i/>
                          <w:sz w:val="20"/>
                          <w:szCs w:val="20"/>
                        </w:rPr>
                        <w:t>Any LEP/EL Accommodation Checklist, as needed- Alabama Student Assessment Program</w:t>
                      </w:r>
                    </w:p>
                    <w:p w14:paraId="41F18CEE" w14:textId="77777777" w:rsidR="00C91B2B" w:rsidRPr="008D74BA" w:rsidRDefault="00C91B2B" w:rsidP="00C91B2B">
                      <w:pPr>
                        <w:pStyle w:val="ListBullet"/>
                      </w:pPr>
                      <w:r w:rsidRPr="008D74BA">
                        <w:rPr>
                          <w:i/>
                        </w:rPr>
                        <w:t xml:space="preserve"> </w:t>
                      </w:r>
                      <w:r w:rsidRPr="008D74BA">
                        <w:t xml:space="preserve">All documentation related to NELB will be placed in the EL folder. </w:t>
                      </w:r>
                      <w:r w:rsidRPr="008D74BA">
                        <w:rPr>
                          <w:i/>
                        </w:rPr>
                        <w:t xml:space="preserve"> </w:t>
                      </w:r>
                      <w:r w:rsidRPr="008D74BA">
                        <w:t xml:space="preserve">EL teacher is responsible for sharing all committee decisions with EL’s classroom teacher(s).  The EL teacher will provide every classroom teacher a copy of the EL’s current English language proficiency score and accommodations. </w:t>
                      </w:r>
                    </w:p>
                    <w:p w14:paraId="6AB86EE9" w14:textId="77777777" w:rsidR="00C91B2B" w:rsidRDefault="00C91B2B" w:rsidP="00C91B2B">
                      <w:pPr>
                        <w:jc w:val="center"/>
                      </w:pPr>
                    </w:p>
                  </w:txbxContent>
                </v:textbox>
              </v:roundrect>
            </w:pict>
          </mc:Fallback>
        </mc:AlternateContent>
      </w:r>
    </w:p>
    <w:p w14:paraId="572DBB63" w14:textId="77777777" w:rsidR="00174B76" w:rsidRDefault="00565EF8">
      <w:r>
        <w:rPr>
          <w:noProof/>
        </w:rPr>
        <mc:AlternateContent>
          <mc:Choice Requires="wps">
            <w:drawing>
              <wp:anchor distT="0" distB="0" distL="114300" distR="114300" simplePos="0" relativeHeight="251678720" behindDoc="1" locked="0" layoutInCell="1" allowOverlap="1" wp14:anchorId="0AECDA49" wp14:editId="5BB2B610">
                <wp:simplePos x="0" y="0"/>
                <wp:positionH relativeFrom="column">
                  <wp:posOffset>203835</wp:posOffset>
                </wp:positionH>
                <wp:positionV relativeFrom="paragraph">
                  <wp:posOffset>314960</wp:posOffset>
                </wp:positionV>
                <wp:extent cx="488950" cy="523875"/>
                <wp:effectExtent l="38100" t="19050" r="44450" b="476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523875"/>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A42A6" id="Straight Arrow Connector 22" o:spid="_x0000_s1026" type="#_x0000_t32" style="position:absolute;margin-left:16.05pt;margin-top:24.8pt;width:38.5pt;height:41.2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" strokeweight="5pt">
                <v:stroke endarrow="block"/>
              </v:shape>
            </w:pict>
          </mc:Fallback>
        </mc:AlternateContent>
      </w:r>
    </w:p>
    <w:p w14:paraId="107AAF97" w14:textId="77777777" w:rsidR="00174B76" w:rsidRDefault="00174B76"/>
    <w:p w14:paraId="4DAEF98A" w14:textId="544EFFC7" w:rsidR="00174B76" w:rsidRDefault="0040269D" w:rsidP="00174B76">
      <w:pPr>
        <w:spacing w:after="0" w:line="240" w:lineRule="auto"/>
        <w:rPr>
          <w:sz w:val="21"/>
          <w:szCs w:val="21"/>
        </w:rPr>
      </w:pPr>
      <w:r w:rsidRPr="00660E43">
        <w:rPr>
          <w:noProof/>
          <w:sz w:val="21"/>
          <w:szCs w:val="21"/>
        </w:rPr>
        <mc:AlternateContent>
          <mc:Choice Requires="wps">
            <w:drawing>
              <wp:anchor distT="45720" distB="45720" distL="114300" distR="114300" simplePos="0" relativeHeight="251668480" behindDoc="0" locked="0" layoutInCell="1" allowOverlap="1" wp14:anchorId="5EECB2A2" wp14:editId="3EA54A80">
                <wp:simplePos x="0" y="0"/>
                <wp:positionH relativeFrom="column">
                  <wp:posOffset>0</wp:posOffset>
                </wp:positionH>
                <wp:positionV relativeFrom="paragraph">
                  <wp:posOffset>68580</wp:posOffset>
                </wp:positionV>
                <wp:extent cx="2514600" cy="313372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33725"/>
                        </a:xfrm>
                        <a:prstGeom prst="roundRect">
                          <a:avLst/>
                        </a:prstGeom>
                        <a:solidFill>
                          <a:srgbClr val="CCFF33"/>
                        </a:solidFill>
                        <a:ln w="28575">
                          <a:solidFill>
                            <a:schemeClr val="accent6">
                              <a:lumMod val="50000"/>
                            </a:schemeClr>
                          </a:solidFill>
                          <a:miter lim="800000"/>
                          <a:headEnd/>
                          <a:tailEnd/>
                        </a:ln>
                      </wps:spPr>
                      <wps:txbx>
                        <w:txbxContent>
                          <w:p w14:paraId="49AD2BCA" w14:textId="77777777" w:rsidR="00660E43" w:rsidRPr="00660E43" w:rsidRDefault="00660E43" w:rsidP="00660E43">
                            <w:pPr>
                              <w:autoSpaceDE w:val="0"/>
                              <w:autoSpaceDN w:val="0"/>
                              <w:adjustRightInd w:val="0"/>
                              <w:spacing w:before="240" w:after="0" w:line="240" w:lineRule="auto"/>
                              <w:rPr>
                                <w:rFonts w:asciiTheme="minorHAnsi" w:eastAsiaTheme="minorHAnsi" w:hAnsiTheme="minorHAnsi" w:cstheme="minorHAnsi"/>
                                <w:color w:val="000000"/>
                                <w:sz w:val="16"/>
                                <w:szCs w:val="16"/>
                                <w:u w:val="single"/>
                              </w:rPr>
                            </w:pPr>
                            <w:r w:rsidRPr="00660E43">
                              <w:rPr>
                                <w:rFonts w:asciiTheme="minorHAnsi" w:eastAsiaTheme="minorHAnsi" w:hAnsiTheme="minorHAnsi" w:cstheme="minorHAnsi"/>
                                <w:color w:val="000000"/>
                                <w:sz w:val="20"/>
                                <w:szCs w:val="20"/>
                                <w:u w:val="single"/>
                              </w:rPr>
                              <w:t>If parent waives services, they must complete and sign the Waiver form (</w:t>
                            </w:r>
                            <w:r w:rsidRPr="00660E43">
                              <w:rPr>
                                <w:rFonts w:asciiTheme="minorHAnsi" w:eastAsiaTheme="minorHAnsi" w:hAnsiTheme="minorHAnsi" w:cstheme="minorHAnsi"/>
                                <w:i/>
                                <w:iCs/>
                                <w:color w:val="000000"/>
                                <w:sz w:val="16"/>
                                <w:szCs w:val="16"/>
                                <w:u w:val="single"/>
                              </w:rPr>
                              <w:t>Request for Title III Supplemental English Language Development Program Withdrawal/Waiver Form)</w:t>
                            </w:r>
                          </w:p>
                          <w:p w14:paraId="1375BAB4" w14:textId="77777777" w:rsidR="00660E43" w:rsidRPr="00660E43" w:rsidRDefault="00660E43" w:rsidP="00660E43">
                            <w:pPr>
                              <w:autoSpaceDE w:val="0"/>
                              <w:autoSpaceDN w:val="0"/>
                              <w:adjustRightInd w:val="0"/>
                              <w:spacing w:after="0" w:line="240" w:lineRule="auto"/>
                              <w:rPr>
                                <w:rFonts w:asciiTheme="minorHAnsi" w:eastAsiaTheme="minorHAnsi" w:hAnsiTheme="minorHAnsi" w:cstheme="minorHAnsi"/>
                                <w:sz w:val="20"/>
                                <w:szCs w:val="20"/>
                              </w:rPr>
                            </w:pPr>
                            <w:r w:rsidRPr="00660E43">
                              <w:rPr>
                                <w:rFonts w:asciiTheme="minorHAnsi" w:eastAsiaTheme="minorHAnsi" w:hAnsiTheme="minorHAnsi" w:cstheme="minorHAnsi"/>
                                <w:color w:val="000000"/>
                                <w:sz w:val="20"/>
                                <w:szCs w:val="20"/>
                                <w:u w:val="single"/>
                              </w:rPr>
                              <w:t>on an annual basis, and the LEA must maintain the written documentation</w:t>
                            </w:r>
                            <w:r w:rsidRPr="00660E43">
                              <w:rPr>
                                <w:rFonts w:asciiTheme="minorHAnsi" w:eastAsiaTheme="minorHAnsi" w:hAnsiTheme="minorHAnsi" w:cstheme="minorHAnsi"/>
                                <w:i/>
                                <w:iCs/>
                                <w:color w:val="000000"/>
                                <w:sz w:val="20"/>
                                <w:szCs w:val="20"/>
                                <w:u w:val="single"/>
                              </w:rPr>
                              <w:t>.</w:t>
                            </w:r>
                            <w:r w:rsidRPr="00660E43">
                              <w:rPr>
                                <w:rFonts w:asciiTheme="minorHAnsi" w:eastAsiaTheme="minorHAnsi" w:hAnsiTheme="minorHAnsi" w:cstheme="minorHAnsi"/>
                                <w:b/>
                                <w:i/>
                                <w:iCs/>
                                <w:sz w:val="20"/>
                                <w:szCs w:val="20"/>
                              </w:rPr>
                              <w:t xml:space="preserve">  </w:t>
                            </w:r>
                            <w:r w:rsidRPr="00660E43">
                              <w:rPr>
                                <w:rFonts w:asciiTheme="minorHAnsi" w:eastAsiaTheme="minorHAnsi" w:hAnsiTheme="minorHAnsi" w:cstheme="minorHAnsi"/>
                                <w:b/>
                                <w:sz w:val="20"/>
                                <w:szCs w:val="20"/>
                              </w:rPr>
                              <w:t>It is the responsibility of the LEA to provide language support/accommodations in instruction and monitor the student’s academic performance</w:t>
                            </w:r>
                            <w:r w:rsidRPr="00660E43">
                              <w:rPr>
                                <w:rFonts w:asciiTheme="minorHAnsi" w:eastAsiaTheme="minorHAnsi" w:hAnsiTheme="minorHAnsi" w:cstheme="minorHAnsi"/>
                                <w:bCs/>
                                <w:sz w:val="20"/>
                                <w:szCs w:val="20"/>
                              </w:rPr>
                              <w:t>.  Student is still identified as EL; EL staff will notify School Counselor to code student correctly in PowerSchool</w:t>
                            </w:r>
                            <w:r w:rsidRPr="00660E43">
                              <w:rPr>
                                <w:rFonts w:asciiTheme="minorHAnsi" w:eastAsiaTheme="minorHAnsi" w:hAnsiTheme="minorHAnsi" w:cstheme="minorHAnsi"/>
                                <w:b/>
                                <w:sz w:val="20"/>
                                <w:szCs w:val="20"/>
                              </w:rPr>
                              <w:t>.  The student</w:t>
                            </w:r>
                            <w:r w:rsidRPr="00660E43">
                              <w:rPr>
                                <w:rFonts w:asciiTheme="minorHAnsi" w:eastAsiaTheme="minorHAnsi" w:hAnsiTheme="minorHAnsi" w:cstheme="minorHAnsi"/>
                                <w:sz w:val="20"/>
                                <w:szCs w:val="20"/>
                              </w:rPr>
                              <w:t xml:space="preserve"> </w:t>
                            </w:r>
                            <w:r w:rsidRPr="00660E43">
                              <w:rPr>
                                <w:rFonts w:asciiTheme="minorHAnsi" w:eastAsiaTheme="minorHAnsi" w:hAnsiTheme="minorHAnsi" w:cstheme="minorHAnsi"/>
                                <w:b/>
                                <w:bCs/>
                                <w:sz w:val="20"/>
                                <w:szCs w:val="20"/>
                              </w:rPr>
                              <w:t xml:space="preserve">must still participate on the </w:t>
                            </w:r>
                            <w:r w:rsidRPr="00660E43">
                              <w:rPr>
                                <w:rFonts w:asciiTheme="minorHAnsi" w:eastAsiaTheme="minorHAnsi" w:hAnsiTheme="minorHAnsi" w:cstheme="minorHAnsi"/>
                                <w:b/>
                                <w:bCs/>
                                <w:i/>
                                <w:iCs/>
                                <w:sz w:val="20"/>
                                <w:szCs w:val="20"/>
                              </w:rPr>
                              <w:t xml:space="preserve">ACCESS for ELLs </w:t>
                            </w:r>
                            <w:r w:rsidRPr="00660E43">
                              <w:rPr>
                                <w:rFonts w:asciiTheme="minorHAnsi" w:eastAsiaTheme="minorHAnsi" w:hAnsiTheme="minorHAnsi" w:cstheme="minorHAnsi"/>
                                <w:b/>
                                <w:bCs/>
                                <w:sz w:val="20"/>
                                <w:szCs w:val="20"/>
                              </w:rPr>
                              <w:t xml:space="preserve">or </w:t>
                            </w:r>
                            <w:r w:rsidRPr="00660E43">
                              <w:rPr>
                                <w:rFonts w:asciiTheme="minorHAnsi" w:eastAsiaTheme="minorHAnsi" w:hAnsiTheme="minorHAnsi" w:cstheme="minorHAnsi"/>
                                <w:b/>
                                <w:bCs/>
                                <w:i/>
                                <w:iCs/>
                                <w:sz w:val="20"/>
                                <w:szCs w:val="20"/>
                              </w:rPr>
                              <w:t>Alternate ACCESS for ELLs.</w:t>
                            </w:r>
                          </w:p>
                          <w:p w14:paraId="6D40B8FD" w14:textId="0B6844E5" w:rsidR="00660E43" w:rsidRDefault="00660E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ECB2A2" id="Text Box 2" o:spid="_x0000_s1032" style="position:absolute;margin-left:0;margin-top:5.4pt;width:198pt;height:246.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" fillcolor="#cf3" strokecolor="#375623 [1609]" strokeweight="2.25pt">
                <v:stroke joinstyle="miter"/>
                <v:textbox>
                  <w:txbxContent>
                    <w:p w14:paraId="49AD2BCA" w14:textId="77777777" w:rsidR="00660E43" w:rsidRPr="00660E43" w:rsidRDefault="00660E43" w:rsidP="00660E43">
                      <w:pPr>
                        <w:autoSpaceDE w:val="0"/>
                        <w:autoSpaceDN w:val="0"/>
                        <w:adjustRightInd w:val="0"/>
                        <w:spacing w:before="240" w:after="0" w:line="240" w:lineRule="auto"/>
                        <w:rPr>
                          <w:rFonts w:asciiTheme="minorHAnsi" w:eastAsiaTheme="minorHAnsi" w:hAnsiTheme="minorHAnsi" w:cstheme="minorHAnsi"/>
                          <w:color w:val="000000"/>
                          <w:sz w:val="16"/>
                          <w:szCs w:val="16"/>
                          <w:u w:val="single"/>
                        </w:rPr>
                      </w:pPr>
                      <w:r w:rsidRPr="00660E43">
                        <w:rPr>
                          <w:rFonts w:asciiTheme="minorHAnsi" w:eastAsiaTheme="minorHAnsi" w:hAnsiTheme="minorHAnsi" w:cstheme="minorHAnsi"/>
                          <w:color w:val="000000"/>
                          <w:sz w:val="20"/>
                          <w:szCs w:val="20"/>
                          <w:u w:val="single"/>
                        </w:rPr>
                        <w:t>If parent waives services, they must complete and sign the Waiver form (</w:t>
                      </w:r>
                      <w:r w:rsidRPr="00660E43">
                        <w:rPr>
                          <w:rFonts w:asciiTheme="minorHAnsi" w:eastAsiaTheme="minorHAnsi" w:hAnsiTheme="minorHAnsi" w:cstheme="minorHAnsi"/>
                          <w:i/>
                          <w:iCs/>
                          <w:color w:val="000000"/>
                          <w:sz w:val="16"/>
                          <w:szCs w:val="16"/>
                          <w:u w:val="single"/>
                        </w:rPr>
                        <w:t>Request for Title III Supplemental English Language Development Program Withdrawal/Waiver Form)</w:t>
                      </w:r>
                    </w:p>
                    <w:p w14:paraId="1375BAB4" w14:textId="77777777" w:rsidR="00660E43" w:rsidRPr="00660E43" w:rsidRDefault="00660E43" w:rsidP="00660E43">
                      <w:pPr>
                        <w:autoSpaceDE w:val="0"/>
                        <w:autoSpaceDN w:val="0"/>
                        <w:adjustRightInd w:val="0"/>
                        <w:spacing w:after="0" w:line="240" w:lineRule="auto"/>
                        <w:rPr>
                          <w:rFonts w:asciiTheme="minorHAnsi" w:eastAsiaTheme="minorHAnsi" w:hAnsiTheme="minorHAnsi" w:cstheme="minorHAnsi"/>
                          <w:sz w:val="20"/>
                          <w:szCs w:val="20"/>
                        </w:rPr>
                      </w:pPr>
                      <w:r w:rsidRPr="00660E43">
                        <w:rPr>
                          <w:rFonts w:asciiTheme="minorHAnsi" w:eastAsiaTheme="minorHAnsi" w:hAnsiTheme="minorHAnsi" w:cstheme="minorHAnsi"/>
                          <w:color w:val="000000"/>
                          <w:sz w:val="20"/>
                          <w:szCs w:val="20"/>
                          <w:u w:val="single"/>
                        </w:rPr>
                        <w:t>on an annual basis, and the LEA must maintain the written documentation</w:t>
                      </w:r>
                      <w:r w:rsidRPr="00660E43">
                        <w:rPr>
                          <w:rFonts w:asciiTheme="minorHAnsi" w:eastAsiaTheme="minorHAnsi" w:hAnsiTheme="minorHAnsi" w:cstheme="minorHAnsi"/>
                          <w:i/>
                          <w:iCs/>
                          <w:color w:val="000000"/>
                          <w:sz w:val="20"/>
                          <w:szCs w:val="20"/>
                          <w:u w:val="single"/>
                        </w:rPr>
                        <w:t>.</w:t>
                      </w:r>
                      <w:r w:rsidRPr="00660E43">
                        <w:rPr>
                          <w:rFonts w:asciiTheme="minorHAnsi" w:eastAsiaTheme="minorHAnsi" w:hAnsiTheme="minorHAnsi" w:cstheme="minorHAnsi"/>
                          <w:b/>
                          <w:i/>
                          <w:iCs/>
                          <w:sz w:val="20"/>
                          <w:szCs w:val="20"/>
                        </w:rPr>
                        <w:t xml:space="preserve">  </w:t>
                      </w:r>
                      <w:r w:rsidRPr="00660E43">
                        <w:rPr>
                          <w:rFonts w:asciiTheme="minorHAnsi" w:eastAsiaTheme="minorHAnsi" w:hAnsiTheme="minorHAnsi" w:cstheme="minorHAnsi"/>
                          <w:b/>
                          <w:sz w:val="20"/>
                          <w:szCs w:val="20"/>
                        </w:rPr>
                        <w:t>It is the responsibility of the LEA to provide language support/accommodations in instruction and monitor the student’s academic performance</w:t>
                      </w:r>
                      <w:r w:rsidRPr="00660E43">
                        <w:rPr>
                          <w:rFonts w:asciiTheme="minorHAnsi" w:eastAsiaTheme="minorHAnsi" w:hAnsiTheme="minorHAnsi" w:cstheme="minorHAnsi"/>
                          <w:bCs/>
                          <w:sz w:val="20"/>
                          <w:szCs w:val="20"/>
                        </w:rPr>
                        <w:t>.  Student is still identified as EL; EL staff will notify School Counselor to code student correctly in PowerSchool</w:t>
                      </w:r>
                      <w:r w:rsidRPr="00660E43">
                        <w:rPr>
                          <w:rFonts w:asciiTheme="minorHAnsi" w:eastAsiaTheme="minorHAnsi" w:hAnsiTheme="minorHAnsi" w:cstheme="minorHAnsi"/>
                          <w:b/>
                          <w:sz w:val="20"/>
                          <w:szCs w:val="20"/>
                        </w:rPr>
                        <w:t>.  The student</w:t>
                      </w:r>
                      <w:r w:rsidRPr="00660E43">
                        <w:rPr>
                          <w:rFonts w:asciiTheme="minorHAnsi" w:eastAsiaTheme="minorHAnsi" w:hAnsiTheme="minorHAnsi" w:cstheme="minorHAnsi"/>
                          <w:sz w:val="20"/>
                          <w:szCs w:val="20"/>
                        </w:rPr>
                        <w:t xml:space="preserve"> </w:t>
                      </w:r>
                      <w:r w:rsidRPr="00660E43">
                        <w:rPr>
                          <w:rFonts w:asciiTheme="minorHAnsi" w:eastAsiaTheme="minorHAnsi" w:hAnsiTheme="minorHAnsi" w:cstheme="minorHAnsi"/>
                          <w:b/>
                          <w:bCs/>
                          <w:sz w:val="20"/>
                          <w:szCs w:val="20"/>
                        </w:rPr>
                        <w:t xml:space="preserve">must still participate on the </w:t>
                      </w:r>
                      <w:r w:rsidRPr="00660E43">
                        <w:rPr>
                          <w:rFonts w:asciiTheme="minorHAnsi" w:eastAsiaTheme="minorHAnsi" w:hAnsiTheme="minorHAnsi" w:cstheme="minorHAnsi"/>
                          <w:b/>
                          <w:bCs/>
                          <w:i/>
                          <w:iCs/>
                          <w:sz w:val="20"/>
                          <w:szCs w:val="20"/>
                        </w:rPr>
                        <w:t xml:space="preserve">ACCESS for ELLs </w:t>
                      </w:r>
                      <w:r w:rsidRPr="00660E43">
                        <w:rPr>
                          <w:rFonts w:asciiTheme="minorHAnsi" w:eastAsiaTheme="minorHAnsi" w:hAnsiTheme="minorHAnsi" w:cstheme="minorHAnsi"/>
                          <w:b/>
                          <w:bCs/>
                          <w:sz w:val="20"/>
                          <w:szCs w:val="20"/>
                        </w:rPr>
                        <w:t xml:space="preserve">or </w:t>
                      </w:r>
                      <w:r w:rsidRPr="00660E43">
                        <w:rPr>
                          <w:rFonts w:asciiTheme="minorHAnsi" w:eastAsiaTheme="minorHAnsi" w:hAnsiTheme="minorHAnsi" w:cstheme="minorHAnsi"/>
                          <w:b/>
                          <w:bCs/>
                          <w:i/>
                          <w:iCs/>
                          <w:sz w:val="20"/>
                          <w:szCs w:val="20"/>
                        </w:rPr>
                        <w:t>Alternate ACCESS for ELLs.</w:t>
                      </w:r>
                    </w:p>
                    <w:p w14:paraId="6D40B8FD" w14:textId="0B6844E5" w:rsidR="00660E43" w:rsidRDefault="00660E43"/>
                  </w:txbxContent>
                </v:textbox>
              </v:roundrect>
            </w:pict>
          </mc:Fallback>
        </mc:AlternateContent>
      </w:r>
    </w:p>
    <w:p w14:paraId="4CA7FA20" w14:textId="2EE64E1A" w:rsidR="00174B76" w:rsidRDefault="00174B76" w:rsidP="00174B76">
      <w:pPr>
        <w:spacing w:after="0" w:line="240" w:lineRule="auto"/>
        <w:rPr>
          <w:sz w:val="21"/>
          <w:szCs w:val="21"/>
        </w:rPr>
      </w:pPr>
    </w:p>
    <w:p w14:paraId="6333730B" w14:textId="38F846C3" w:rsidR="00174B76" w:rsidRDefault="00174B76" w:rsidP="00174B76">
      <w:pPr>
        <w:spacing w:after="0" w:line="240" w:lineRule="auto"/>
        <w:rPr>
          <w:sz w:val="21"/>
          <w:szCs w:val="21"/>
        </w:rPr>
      </w:pPr>
    </w:p>
    <w:p w14:paraId="47D14988" w14:textId="70A9B822" w:rsidR="00174B76" w:rsidRDefault="00174B76" w:rsidP="00174B76">
      <w:pPr>
        <w:spacing w:after="0" w:line="240" w:lineRule="auto"/>
        <w:rPr>
          <w:sz w:val="21"/>
          <w:szCs w:val="21"/>
        </w:rPr>
      </w:pPr>
    </w:p>
    <w:p w14:paraId="42FECCC2" w14:textId="4A2CAE83" w:rsidR="00174B76" w:rsidRDefault="00174B76" w:rsidP="00174B76">
      <w:pPr>
        <w:spacing w:after="0" w:line="240" w:lineRule="auto"/>
        <w:rPr>
          <w:sz w:val="21"/>
          <w:szCs w:val="21"/>
        </w:rPr>
      </w:pPr>
    </w:p>
    <w:p w14:paraId="44020CF6" w14:textId="77777777" w:rsidR="00174B76" w:rsidRDefault="00174B76" w:rsidP="00174B76">
      <w:pPr>
        <w:spacing w:after="0" w:line="240" w:lineRule="auto"/>
        <w:rPr>
          <w:sz w:val="21"/>
          <w:szCs w:val="21"/>
        </w:rPr>
      </w:pPr>
    </w:p>
    <w:p w14:paraId="1DB81515" w14:textId="77777777" w:rsidR="00174B76" w:rsidRDefault="00174B76" w:rsidP="00174B76">
      <w:pPr>
        <w:spacing w:after="0" w:line="240" w:lineRule="auto"/>
        <w:rPr>
          <w:sz w:val="21"/>
          <w:szCs w:val="21"/>
        </w:rPr>
      </w:pPr>
    </w:p>
    <w:p w14:paraId="3A0D86B1" w14:textId="77777777" w:rsidR="00174B76" w:rsidRDefault="00174B76" w:rsidP="00174B76">
      <w:pPr>
        <w:spacing w:after="0" w:line="240" w:lineRule="auto"/>
        <w:rPr>
          <w:sz w:val="21"/>
          <w:szCs w:val="21"/>
        </w:rPr>
      </w:pPr>
    </w:p>
    <w:p w14:paraId="33F519C1" w14:textId="37998F02" w:rsidR="00C91B2B" w:rsidRDefault="0040269D">
      <w:r>
        <w:rPr>
          <w:noProof/>
        </w:rPr>
        <mc:AlternateContent>
          <mc:Choice Requires="wps">
            <w:drawing>
              <wp:anchor distT="0" distB="0" distL="114300" distR="114300" simplePos="0" relativeHeight="251688960" behindDoc="0" locked="0" layoutInCell="1" allowOverlap="1" wp14:anchorId="58C81286" wp14:editId="12BCABC7">
                <wp:simplePos x="0" y="0"/>
                <wp:positionH relativeFrom="column">
                  <wp:posOffset>2524125</wp:posOffset>
                </wp:positionH>
                <wp:positionV relativeFrom="paragraph">
                  <wp:posOffset>261620</wp:posOffset>
                </wp:positionV>
                <wp:extent cx="1028700" cy="723900"/>
                <wp:effectExtent l="19050" t="19050" r="5715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2390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7FD35" id="Straight Arrow Connector 7" o:spid="_x0000_s1026" type="#_x0000_t32" style="position:absolute;margin-left:198.75pt;margin-top:20.6pt;width:81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" strokeweight="5pt">
                <v:stroke endarrow="block"/>
              </v:shape>
            </w:pict>
          </mc:Fallback>
        </mc:AlternateContent>
      </w:r>
      <w:r w:rsidR="0042461C">
        <w:rPr>
          <w:noProof/>
        </w:rPr>
        <mc:AlternateContent>
          <mc:Choice Requires="wps">
            <w:drawing>
              <wp:anchor distT="0" distB="0" distL="114300" distR="114300" simplePos="0" relativeHeight="251637760" behindDoc="0" locked="0" layoutInCell="1" allowOverlap="1" wp14:anchorId="66D6A9A7" wp14:editId="2018793E">
                <wp:simplePos x="0" y="0"/>
                <wp:positionH relativeFrom="column">
                  <wp:posOffset>5429250</wp:posOffset>
                </wp:positionH>
                <wp:positionV relativeFrom="paragraph">
                  <wp:posOffset>394970</wp:posOffset>
                </wp:positionV>
                <wp:extent cx="635" cy="361950"/>
                <wp:effectExtent l="142240" t="36830" r="142875" b="488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6B93A" id="Straight Arrow Connector 24" o:spid="_x0000_s1026" type="#_x0000_t32" style="position:absolute;margin-left:427.5pt;margin-top:31.1pt;width:.0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" strokeweight="5pt">
                <v:stroke endarrow="block"/>
              </v:shape>
            </w:pict>
          </mc:Fallback>
        </mc:AlternateContent>
      </w:r>
      <w:r w:rsidR="00C91B2B">
        <w:br/>
      </w:r>
    </w:p>
    <w:p w14:paraId="5CE9D8B4" w14:textId="2DA1E9F8" w:rsidR="00C91B2B" w:rsidRDefault="0040269D">
      <w:r>
        <w:rPr>
          <w:noProof/>
        </w:rPr>
        <mc:AlternateContent>
          <mc:Choice Requires="wps">
            <w:drawing>
              <wp:anchor distT="45720" distB="45720" distL="114300" distR="114300" simplePos="0" relativeHeight="251701248" behindDoc="0" locked="0" layoutInCell="1" allowOverlap="1" wp14:anchorId="514244C3" wp14:editId="67C21EF0">
                <wp:simplePos x="0" y="0"/>
                <wp:positionH relativeFrom="column">
                  <wp:posOffset>3380740</wp:posOffset>
                </wp:positionH>
                <wp:positionV relativeFrom="paragraph">
                  <wp:posOffset>303530</wp:posOffset>
                </wp:positionV>
                <wp:extent cx="3571875" cy="1404620"/>
                <wp:effectExtent l="38100" t="19050" r="2857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hexagon">
                          <a:avLst/>
                        </a:prstGeom>
                        <a:solidFill>
                          <a:srgbClr val="99CC00"/>
                        </a:solidFill>
                        <a:ln w="28575">
                          <a:solidFill>
                            <a:srgbClr val="000000"/>
                          </a:solidFill>
                          <a:miter lim="800000"/>
                          <a:headEnd/>
                          <a:tailEnd/>
                        </a:ln>
                      </wps:spPr>
                      <wps:txbx>
                        <w:txbxContent>
                          <w:p w14:paraId="135EDBE9" w14:textId="5630C386" w:rsidR="006C00C7" w:rsidRDefault="006C00C7">
                            <w:r w:rsidRPr="006C00C7">
                              <w:t>Student will participate on ACCESS for ELLs or Alternate ACCESS for ELLs until such time the student demonstrates English proficiency (4.8 composite) and exits or meets the Alternate Exit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244C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3" type="#_x0000_t9" style="position:absolute;margin-left:266.2pt;margin-top:23.9pt;width:281.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" adj="2124" fillcolor="#9c0" strokeweight="2.25pt">
                <v:textbox style="mso-fit-shape-to-text:t">
                  <w:txbxContent>
                    <w:p w14:paraId="135EDBE9" w14:textId="5630C386" w:rsidR="006C00C7" w:rsidRDefault="006C00C7">
                      <w:r w:rsidRPr="006C00C7">
                        <w:t>Student will participate on ACCESS for ELLs or Alternate ACCESS for ELLs until such time the student demonstrates English proficiency (4.8 composite) and exits or meets the Alternate Exit Criteria.</w:t>
                      </w:r>
                    </w:p>
                  </w:txbxContent>
                </v:textbox>
                <w10:wrap type="square"/>
              </v:shape>
            </w:pict>
          </mc:Fallback>
        </mc:AlternateContent>
      </w:r>
    </w:p>
    <w:p w14:paraId="122B5832" w14:textId="2CFA592A" w:rsidR="00C91B2B" w:rsidRDefault="00C91B2B"/>
    <w:p w14:paraId="23E331BC" w14:textId="3EB26F7E" w:rsidR="00EE2A88" w:rsidRDefault="00EE2A88">
      <w:pPr>
        <w:rPr>
          <w:noProof/>
        </w:rPr>
      </w:pPr>
    </w:p>
    <w:p w14:paraId="03FEFED6" w14:textId="3E0DEF5F" w:rsidR="00EE2A88" w:rsidRDefault="00EE2A88"/>
    <w:p w14:paraId="688301B3" w14:textId="6B16B181" w:rsidR="00EE2A88" w:rsidRDefault="0040269D">
      <w:r>
        <w:rPr>
          <w:noProof/>
        </w:rPr>
        <mc:AlternateContent>
          <mc:Choice Requires="wps">
            <w:drawing>
              <wp:anchor distT="45720" distB="45720" distL="114300" distR="114300" simplePos="0" relativeHeight="251705344" behindDoc="0" locked="0" layoutInCell="1" allowOverlap="1" wp14:anchorId="38EB3C45" wp14:editId="60A49540">
                <wp:simplePos x="0" y="0"/>
                <wp:positionH relativeFrom="column">
                  <wp:posOffset>180975</wp:posOffset>
                </wp:positionH>
                <wp:positionV relativeFrom="paragraph">
                  <wp:posOffset>478790</wp:posOffset>
                </wp:positionV>
                <wp:extent cx="3067050" cy="876300"/>
                <wp:effectExtent l="19050" t="1905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76300"/>
                        </a:xfrm>
                        <a:prstGeom prst="snip1Rect">
                          <a:avLst>
                            <a:gd name="adj" fmla="val 50000"/>
                          </a:avLst>
                        </a:prstGeom>
                        <a:solidFill>
                          <a:srgbClr val="FFFF00"/>
                        </a:solidFill>
                        <a:ln w="28575">
                          <a:solidFill>
                            <a:srgbClr val="00CC00"/>
                          </a:solidFill>
                          <a:miter lim="800000"/>
                          <a:headEnd/>
                          <a:tailEnd/>
                        </a:ln>
                      </wps:spPr>
                      <wps:txbx>
                        <w:txbxContent>
                          <w:p w14:paraId="28AAA828" w14:textId="4F5F3024" w:rsidR="0040269D" w:rsidRDefault="0040269D">
                            <w:r>
                              <w:t>See STEP 3: Exiting from EL services and monitoring Former English Leaner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B3C45" id="_x0000_s1034" style="position:absolute;margin-left:14.25pt;margin-top:37.7pt;width:241.5pt;height:6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30670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" adj="-11796480,,5400" path="m,l2628900,r438150,438150l3067050,876300,,876300,,xe" fillcolor="yellow" strokecolor="#0c0" strokeweight="2.25pt">
                <v:stroke joinstyle="miter"/>
                <v:formulas/>
                <v:path o:connecttype="custom" o:connectlocs="0,0;2628900,0;3067050,438150;3067050,876300;0,876300;0,0" o:connectangles="0,0,0,0,0,0" textboxrect="0,0,3067050,876300"/>
                <v:textbox>
                  <w:txbxContent>
                    <w:p w14:paraId="28AAA828" w14:textId="4F5F3024" w:rsidR="0040269D" w:rsidRDefault="0040269D">
                      <w:r>
                        <w:t>See STEP 3: Exiting from EL services and monitoring Former English Leaner students.</w:t>
                      </w:r>
                    </w:p>
                  </w:txbxContent>
                </v:textbox>
                <w10:wrap type="square"/>
              </v:shape>
            </w:pict>
          </mc:Fallback>
        </mc:AlternateContent>
      </w:r>
    </w:p>
    <w:sectPr w:rsidR="00EE2A88" w:rsidSect="008D74BA">
      <w:footerReference w:type="default" r:id="rId8"/>
      <w:pgSz w:w="12240" w:h="15840"/>
      <w:pgMar w:top="360" w:right="9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EAFB" w14:textId="77777777" w:rsidR="00C91B2B" w:rsidRDefault="00C91B2B" w:rsidP="00C91B2B">
      <w:pPr>
        <w:spacing w:after="0" w:line="240" w:lineRule="auto"/>
      </w:pPr>
      <w:r>
        <w:separator/>
      </w:r>
    </w:p>
  </w:endnote>
  <w:endnote w:type="continuationSeparator" w:id="0">
    <w:p w14:paraId="0F73835C" w14:textId="77777777" w:rsidR="00C91B2B" w:rsidRDefault="00C91B2B" w:rsidP="00C9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C571" w14:textId="77777777" w:rsidR="008D74BA" w:rsidRDefault="00EE2A88">
    <w:pPr>
      <w:pStyle w:val="Footer"/>
    </w:pPr>
    <w:r>
      <w:t xml:space="preserve">                                                                                                                                                               </w:t>
    </w:r>
  </w:p>
  <w:p w14:paraId="38EE2464" w14:textId="77777777" w:rsidR="008D74BA" w:rsidRDefault="008D74BA">
    <w:pPr>
      <w:pStyle w:val="Footer"/>
    </w:pPr>
  </w:p>
  <w:p w14:paraId="22F6EDD7" w14:textId="21BE45F9" w:rsidR="00C91B2B" w:rsidRDefault="008D74BA">
    <w:pPr>
      <w:pStyle w:val="Footer"/>
    </w:pPr>
    <w:r>
      <w:tab/>
    </w:r>
    <w:r>
      <w:tab/>
    </w:r>
    <w:r>
      <w:tab/>
    </w:r>
    <w:r w:rsidR="00EE2A88">
      <w:t xml:space="preserve"> </w:t>
    </w:r>
    <w:r w:rsidR="00C91B2B">
      <w:t>FPCS Ju</w:t>
    </w:r>
    <w:r w:rsidR="0040269D">
      <w:t>ne 2021</w:t>
    </w:r>
  </w:p>
  <w:p w14:paraId="760F1EF4" w14:textId="77777777" w:rsidR="00C91B2B" w:rsidRDefault="00C91B2B">
    <w:pPr>
      <w:pStyle w:val="Footer"/>
    </w:pPr>
  </w:p>
  <w:p w14:paraId="3D236C47" w14:textId="77777777" w:rsidR="00C91B2B" w:rsidRDefault="00C91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E07F" w14:textId="77777777" w:rsidR="00C91B2B" w:rsidRDefault="00C91B2B" w:rsidP="00C91B2B">
      <w:pPr>
        <w:spacing w:after="0" w:line="240" w:lineRule="auto"/>
      </w:pPr>
      <w:r>
        <w:separator/>
      </w:r>
    </w:p>
  </w:footnote>
  <w:footnote w:type="continuationSeparator" w:id="0">
    <w:p w14:paraId="38C15186" w14:textId="77777777" w:rsidR="00C91B2B" w:rsidRDefault="00C91B2B" w:rsidP="00C91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AE73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ED024C5"/>
    <w:multiLevelType w:val="hybridMultilevel"/>
    <w:tmpl w:val="B300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B76"/>
    <w:rsid w:val="00174B76"/>
    <w:rsid w:val="0040269D"/>
    <w:rsid w:val="0042461C"/>
    <w:rsid w:val="00565EF8"/>
    <w:rsid w:val="00660E43"/>
    <w:rsid w:val="00681B4A"/>
    <w:rsid w:val="006C00C7"/>
    <w:rsid w:val="007E7C0D"/>
    <w:rsid w:val="008D74BA"/>
    <w:rsid w:val="009F288C"/>
    <w:rsid w:val="00C91B2B"/>
    <w:rsid w:val="00CD1522"/>
    <w:rsid w:val="00EE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3DF583"/>
  <w15:docId w15:val="{220EADCE-7DDF-4C75-94D6-493BF79D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76"/>
    <w:pPr>
      <w:spacing w:after="200" w:line="276" w:lineRule="auto"/>
    </w:pPr>
    <w:rPr>
      <w:rFonts w:ascii="Calibri" w:eastAsia="Times New Roman" w:hAnsi="Calibri" w:cs="Times New Roman"/>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B76"/>
    <w:pPr>
      <w:ind w:left="720"/>
      <w:contextualSpacing/>
    </w:pPr>
  </w:style>
  <w:style w:type="paragraph" w:styleId="ListBullet">
    <w:name w:val="List Bullet"/>
    <w:basedOn w:val="Normal"/>
    <w:uiPriority w:val="99"/>
    <w:unhideWhenUsed/>
    <w:rsid w:val="00174B76"/>
    <w:pPr>
      <w:numPr>
        <w:numId w:val="2"/>
      </w:numPr>
      <w:contextualSpacing/>
    </w:pPr>
  </w:style>
  <w:style w:type="paragraph" w:styleId="BalloonText">
    <w:name w:val="Balloon Text"/>
    <w:basedOn w:val="Normal"/>
    <w:link w:val="BalloonTextChar"/>
    <w:uiPriority w:val="99"/>
    <w:semiHidden/>
    <w:unhideWhenUsed/>
    <w:rsid w:val="00174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76"/>
    <w:rPr>
      <w:rFonts w:ascii="Segoe UI" w:eastAsia="Times New Roman" w:hAnsi="Segoe UI" w:cs="Segoe UI"/>
      <w:b w:val="0"/>
      <w:sz w:val="18"/>
      <w:szCs w:val="18"/>
    </w:rPr>
  </w:style>
  <w:style w:type="paragraph" w:styleId="Header">
    <w:name w:val="header"/>
    <w:basedOn w:val="Normal"/>
    <w:link w:val="HeaderChar"/>
    <w:uiPriority w:val="99"/>
    <w:unhideWhenUsed/>
    <w:rsid w:val="00C91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2B"/>
    <w:rPr>
      <w:rFonts w:ascii="Calibri" w:eastAsia="Times New Roman" w:hAnsi="Calibri" w:cs="Times New Roman"/>
      <w:b w:val="0"/>
      <w:sz w:val="22"/>
    </w:rPr>
  </w:style>
  <w:style w:type="paragraph" w:styleId="Footer">
    <w:name w:val="footer"/>
    <w:basedOn w:val="Normal"/>
    <w:link w:val="FooterChar"/>
    <w:uiPriority w:val="99"/>
    <w:unhideWhenUsed/>
    <w:rsid w:val="00C91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2B"/>
    <w:rPr>
      <w:rFonts w:ascii="Calibri" w:eastAsia="Times New Roman" w:hAnsi="Calibri" w:cs="Times New Roman"/>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D9EE-12DC-4B36-B771-3E87B97B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Jackson</dc:creator>
  <cp:keywords/>
  <dc:description/>
  <cp:lastModifiedBy>Christy Jackson</cp:lastModifiedBy>
  <cp:revision>2</cp:revision>
  <cp:lastPrinted>2021-06-23T20:26:00Z</cp:lastPrinted>
  <dcterms:created xsi:type="dcterms:W3CDTF">2021-06-23T20:28:00Z</dcterms:created>
  <dcterms:modified xsi:type="dcterms:W3CDTF">2021-06-23T20:28:00Z</dcterms:modified>
</cp:coreProperties>
</file>